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6"/>
      </w:tblGrid>
      <w:tr w:rsidR="00EE725F" w:rsidTr="00EE725F">
        <w:trPr>
          <w:trHeight w:val="1937"/>
        </w:trPr>
        <w:tc>
          <w:tcPr>
            <w:tcW w:w="3496" w:type="dxa"/>
          </w:tcPr>
          <w:p w:rsidR="00EE725F" w:rsidRPr="00036DF9" w:rsidRDefault="00EE725F">
            <w:pPr>
              <w:rPr>
                <w:rFonts w:ascii="Euclid" w:hAnsi="Euclid" w:cs="Aharoni"/>
              </w:rPr>
            </w:pPr>
            <w:bookmarkStart w:id="0" w:name="_GoBack"/>
            <w:bookmarkEnd w:id="0"/>
            <w:r w:rsidRPr="00036DF9">
              <w:rPr>
                <w:rFonts w:ascii="Euclid" w:hAnsi="Euclid" w:cs="Aharoni"/>
              </w:rPr>
              <w:t>Obra:</w:t>
            </w:r>
          </w:p>
        </w:tc>
        <w:tc>
          <w:tcPr>
            <w:tcW w:w="3496" w:type="dxa"/>
          </w:tcPr>
          <w:p w:rsidR="00EE725F" w:rsidRPr="00036DF9" w:rsidRDefault="00EE725F">
            <w:pPr>
              <w:rPr>
                <w:rFonts w:ascii="Euclid" w:hAnsi="Euclid" w:cs="Aharoni"/>
              </w:rPr>
            </w:pPr>
            <w:r w:rsidRPr="00036DF9">
              <w:rPr>
                <w:rFonts w:ascii="Euclid" w:hAnsi="Euclid" w:cs="Aharoni"/>
              </w:rPr>
              <w:t xml:space="preserve">Autor </w:t>
            </w:r>
            <w:r w:rsidRPr="00036DF9">
              <w:rPr>
                <w:rFonts w:ascii="Euclid" w:hAnsi="Euclid" w:cs="Aharoni"/>
                <w:sz w:val="18"/>
              </w:rPr>
              <w:t>(tierra natal):</w:t>
            </w:r>
          </w:p>
        </w:tc>
        <w:tc>
          <w:tcPr>
            <w:tcW w:w="3496" w:type="dxa"/>
          </w:tcPr>
          <w:p w:rsidR="00EE725F" w:rsidRPr="00036DF9" w:rsidRDefault="00D21F28" w:rsidP="00D21F28">
            <w:pPr>
              <w:rPr>
                <w:rFonts w:ascii="Euclid" w:hAnsi="Euclid" w:cs="Aharoni"/>
              </w:rPr>
            </w:pPr>
            <w:r>
              <w:rPr>
                <w:rFonts w:ascii="Euclid" w:hAnsi="Euclid" w:cs="Aharoni"/>
              </w:rPr>
              <w:t>Epoca y m</w:t>
            </w:r>
            <w:r w:rsidR="00EE725F" w:rsidRPr="00036DF9">
              <w:rPr>
                <w:rFonts w:ascii="Euclid" w:hAnsi="Euclid" w:cs="Aharoni"/>
              </w:rPr>
              <w:t>ovimiento:</w:t>
            </w:r>
          </w:p>
        </w:tc>
        <w:tc>
          <w:tcPr>
            <w:tcW w:w="3496" w:type="dxa"/>
          </w:tcPr>
          <w:p w:rsidR="00EE725F" w:rsidRPr="00036DF9" w:rsidRDefault="00D2344F">
            <w:pPr>
              <w:rPr>
                <w:rFonts w:ascii="Euclid" w:hAnsi="Euclid" w:cs="Aharoni"/>
              </w:rPr>
            </w:pPr>
            <w:r w:rsidRPr="00036DF9">
              <w:rPr>
                <w:rFonts w:ascii="Euclid" w:hAnsi="Euclid" w:cs="Aharoni"/>
              </w:rPr>
              <w:t>Género:</w:t>
            </w:r>
          </w:p>
        </w:tc>
      </w:tr>
      <w:tr w:rsidR="00EE725F" w:rsidRPr="00EE725F" w:rsidTr="00C52990">
        <w:trPr>
          <w:trHeight w:val="2823"/>
        </w:trPr>
        <w:tc>
          <w:tcPr>
            <w:tcW w:w="10488" w:type="dxa"/>
            <w:gridSpan w:val="3"/>
          </w:tcPr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Términos literarios:                                                    Sus ejemplos del texto:</w:t>
            </w:r>
          </w:p>
        </w:tc>
        <w:tc>
          <w:tcPr>
            <w:tcW w:w="3496" w:type="dxa"/>
          </w:tcPr>
          <w:p w:rsidR="00EE725F" w:rsidRPr="00036DF9" w:rsidRDefault="00EE725F" w:rsidP="00EE725F">
            <w:pPr>
              <w:rPr>
                <w:rFonts w:ascii="Euclid" w:hAnsi="Euclid" w:cs="Aharoni"/>
              </w:rPr>
            </w:pPr>
            <w:r w:rsidRPr="00036DF9">
              <w:rPr>
                <w:rFonts w:ascii="Euclid" w:hAnsi="Euclid" w:cs="Aharoni"/>
              </w:rPr>
              <w:t>Temas:</w:t>
            </w:r>
          </w:p>
          <w:p w:rsidR="00EE725F" w:rsidRPr="00036DF9" w:rsidRDefault="00EE725F" w:rsidP="00EE725F">
            <w:pPr>
              <w:rPr>
                <w:rFonts w:ascii="Euclid" w:hAnsi="Euclid" w:cs="Aharoni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</w:rPr>
              <w:t>Subtemas:</w:t>
            </w:r>
          </w:p>
        </w:tc>
      </w:tr>
      <w:tr w:rsidR="00036DF9" w:rsidRPr="00EE725F" w:rsidTr="007D39BC">
        <w:trPr>
          <w:trHeight w:val="1267"/>
        </w:trPr>
        <w:tc>
          <w:tcPr>
            <w:tcW w:w="6992" w:type="dxa"/>
            <w:gridSpan w:val="2"/>
            <w:tcBorders>
              <w:bottom w:val="single" w:sz="4" w:space="0" w:color="auto"/>
            </w:tcBorders>
          </w:tcPr>
          <w:p w:rsidR="00036DF9" w:rsidRPr="00036DF9" w:rsidRDefault="00036DF9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Contexto histórico/geopolítico: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</w:tcBorders>
          </w:tcPr>
          <w:p w:rsidR="00036DF9" w:rsidRPr="00036DF9" w:rsidRDefault="00036DF9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Resumen breve:</w:t>
            </w:r>
          </w:p>
        </w:tc>
      </w:tr>
      <w:tr w:rsidR="00EE725F" w:rsidRPr="00EE725F" w:rsidTr="00EE725F">
        <w:trPr>
          <w:trHeight w:val="2544"/>
        </w:trPr>
        <w:tc>
          <w:tcPr>
            <w:tcW w:w="6992" w:type="dxa"/>
            <w:gridSpan w:val="2"/>
            <w:tcBorders>
              <w:right w:val="nil"/>
            </w:tcBorders>
          </w:tcPr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Preguntas de comprensión y análisis:</w:t>
            </w: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1.</w:t>
            </w: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2.</w:t>
            </w: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3.</w:t>
            </w:r>
          </w:p>
        </w:tc>
        <w:tc>
          <w:tcPr>
            <w:tcW w:w="6992" w:type="dxa"/>
            <w:gridSpan w:val="2"/>
            <w:tcBorders>
              <w:left w:val="nil"/>
            </w:tcBorders>
          </w:tcPr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4.</w:t>
            </w:r>
          </w:p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</w:p>
          <w:p w:rsidR="00EE725F" w:rsidRPr="00036DF9" w:rsidRDefault="00EE725F" w:rsidP="00EE725F">
            <w:pPr>
              <w:rPr>
                <w:rFonts w:ascii="Euclid" w:hAnsi="Euclid" w:cs="Aharoni"/>
                <w:lang w:val="es-ES"/>
              </w:rPr>
            </w:pPr>
            <w:r w:rsidRPr="00036DF9">
              <w:rPr>
                <w:rFonts w:ascii="Euclid" w:hAnsi="Euclid" w:cs="Aharoni"/>
                <w:lang w:val="es-ES"/>
              </w:rPr>
              <w:t>5.</w:t>
            </w:r>
          </w:p>
        </w:tc>
      </w:tr>
    </w:tbl>
    <w:p w:rsidR="0024001D" w:rsidRPr="00EE725F" w:rsidRDefault="00D0010D">
      <w:pPr>
        <w:rPr>
          <w:lang w:val="es-ES"/>
        </w:rPr>
      </w:pPr>
    </w:p>
    <w:sectPr w:rsidR="0024001D" w:rsidRPr="00EE725F" w:rsidSect="00EE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0D" w:rsidRDefault="00D0010D" w:rsidP="00036DF9">
      <w:pPr>
        <w:spacing w:after="0" w:line="240" w:lineRule="auto"/>
      </w:pPr>
      <w:r>
        <w:separator/>
      </w:r>
    </w:p>
  </w:endnote>
  <w:endnote w:type="continuationSeparator" w:id="0">
    <w:p w:rsidR="00D0010D" w:rsidRDefault="00D0010D" w:rsidP="000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0D" w:rsidRDefault="00D0010D" w:rsidP="00036DF9">
      <w:pPr>
        <w:spacing w:after="0" w:line="240" w:lineRule="auto"/>
      </w:pPr>
      <w:r>
        <w:separator/>
      </w:r>
    </w:p>
  </w:footnote>
  <w:footnote w:type="continuationSeparator" w:id="0">
    <w:p w:rsidR="00D0010D" w:rsidRDefault="00D0010D" w:rsidP="0003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25F"/>
    <w:rsid w:val="00036DF9"/>
    <w:rsid w:val="00172B92"/>
    <w:rsid w:val="00427A47"/>
    <w:rsid w:val="007F21CB"/>
    <w:rsid w:val="009214FC"/>
    <w:rsid w:val="00976830"/>
    <w:rsid w:val="009F27B3"/>
    <w:rsid w:val="00D0010D"/>
    <w:rsid w:val="00D12934"/>
    <w:rsid w:val="00D21F28"/>
    <w:rsid w:val="00D2344F"/>
    <w:rsid w:val="00EE725F"/>
    <w:rsid w:val="00F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2021B-ED65-4C6F-BA4E-9AD98ACF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DF9"/>
  </w:style>
  <w:style w:type="paragraph" w:styleId="Footer">
    <w:name w:val="footer"/>
    <w:basedOn w:val="Normal"/>
    <w:link w:val="FooterChar"/>
    <w:uiPriority w:val="99"/>
    <w:semiHidden/>
    <w:unhideWhenUsed/>
    <w:rsid w:val="0003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Tiller</dc:creator>
  <cp:lastModifiedBy>Lindsey Tiller</cp:lastModifiedBy>
  <cp:revision>2</cp:revision>
  <dcterms:created xsi:type="dcterms:W3CDTF">2016-08-22T23:47:00Z</dcterms:created>
  <dcterms:modified xsi:type="dcterms:W3CDTF">2016-08-22T23:47:00Z</dcterms:modified>
</cp:coreProperties>
</file>